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D5" w:rsidRDefault="008854D5" w:rsidP="00461BA1">
      <w:pPr>
        <w:jc w:val="center"/>
        <w:rPr>
          <w:rFonts w:ascii="幼圆" w:eastAsia="幼圆"/>
          <w:b/>
          <w:spacing w:val="20"/>
          <w:sz w:val="52"/>
          <w:szCs w:val="52"/>
          <w:lang w:eastAsia="zh-CN"/>
        </w:rPr>
      </w:pPr>
      <w:bookmarkStart w:id="0" w:name="_Toc259708178"/>
    </w:p>
    <w:p w:rsidR="008854D5" w:rsidRDefault="008854D5" w:rsidP="00461BA1">
      <w:pPr>
        <w:jc w:val="center"/>
        <w:rPr>
          <w:rFonts w:ascii="幼圆" w:eastAsia="幼圆"/>
          <w:b/>
          <w:spacing w:val="20"/>
          <w:sz w:val="52"/>
          <w:szCs w:val="52"/>
          <w:lang w:eastAsia="zh-CN"/>
        </w:rPr>
      </w:pPr>
    </w:p>
    <w:p w:rsidR="008854D5" w:rsidRDefault="008854D5" w:rsidP="00461BA1">
      <w:pPr>
        <w:jc w:val="center"/>
        <w:rPr>
          <w:rFonts w:ascii="幼圆" w:eastAsia="幼圆"/>
          <w:b/>
          <w:spacing w:val="20"/>
          <w:sz w:val="52"/>
          <w:szCs w:val="52"/>
          <w:lang w:eastAsia="zh-CN"/>
        </w:rPr>
      </w:pPr>
    </w:p>
    <w:p w:rsidR="00461BA1" w:rsidRDefault="00461BA1" w:rsidP="00461BA1">
      <w:pPr>
        <w:jc w:val="center"/>
        <w:rPr>
          <w:rFonts w:ascii="幼圆" w:eastAsia="幼圆"/>
          <w:b/>
          <w:spacing w:val="20"/>
          <w:sz w:val="52"/>
          <w:szCs w:val="52"/>
          <w:lang w:eastAsia="zh-CN"/>
        </w:rPr>
      </w:pPr>
      <w:r w:rsidRPr="002D1751">
        <w:rPr>
          <w:rFonts w:ascii="幼圆" w:eastAsia="幼圆" w:hint="eastAsia"/>
          <w:b/>
          <w:spacing w:val="20"/>
          <w:sz w:val="52"/>
          <w:szCs w:val="52"/>
          <w:lang w:eastAsia="zh-CN"/>
        </w:rPr>
        <w:t>同济大学</w:t>
      </w:r>
    </w:p>
    <w:p w:rsidR="00461BA1" w:rsidRPr="002D1751" w:rsidRDefault="00461BA1" w:rsidP="00461BA1">
      <w:pPr>
        <w:jc w:val="center"/>
        <w:rPr>
          <w:rFonts w:ascii="幼圆" w:eastAsia="幼圆"/>
          <w:b/>
          <w:spacing w:val="20"/>
          <w:sz w:val="52"/>
          <w:szCs w:val="52"/>
          <w:lang w:eastAsia="zh-CN"/>
        </w:rPr>
      </w:pPr>
    </w:p>
    <w:p w:rsidR="00461BA1" w:rsidRPr="00972864" w:rsidRDefault="00461BA1" w:rsidP="00836678">
      <w:pPr>
        <w:spacing w:beforeLines="50"/>
        <w:jc w:val="center"/>
        <w:rPr>
          <w:rFonts w:ascii="幼圆" w:eastAsia="幼圆"/>
          <w:b/>
          <w:sz w:val="48"/>
          <w:szCs w:val="48"/>
          <w:lang w:eastAsia="zh-CN"/>
        </w:rPr>
      </w:pPr>
      <w:r w:rsidRPr="00972864">
        <w:rPr>
          <w:rFonts w:ascii="幼圆" w:eastAsia="幼圆" w:hint="eastAsia"/>
          <w:b/>
          <w:sz w:val="48"/>
          <w:szCs w:val="48"/>
          <w:lang w:eastAsia="zh-CN"/>
        </w:rPr>
        <w:t>博士学位申请者发表学术论文要求及期刊会议目录</w:t>
      </w:r>
    </w:p>
    <w:p w:rsidR="00461BA1" w:rsidRPr="00080A6C" w:rsidRDefault="00461BA1" w:rsidP="00461BA1">
      <w:pPr>
        <w:jc w:val="center"/>
        <w:rPr>
          <w:rFonts w:ascii="幼圆" w:eastAsia="幼圆"/>
          <w:b/>
          <w:sz w:val="48"/>
          <w:szCs w:val="48"/>
          <w:lang w:eastAsia="zh-CN"/>
        </w:rPr>
      </w:pPr>
    </w:p>
    <w:p w:rsidR="00461BA1" w:rsidRDefault="00461BA1" w:rsidP="00461BA1">
      <w:pPr>
        <w:jc w:val="center"/>
        <w:rPr>
          <w:rFonts w:ascii="幼圆" w:eastAsia="幼圆"/>
          <w:b/>
          <w:sz w:val="48"/>
          <w:szCs w:val="48"/>
          <w:lang w:eastAsia="zh-CN"/>
        </w:rPr>
      </w:pPr>
    </w:p>
    <w:p w:rsidR="00461BA1" w:rsidRDefault="00461BA1" w:rsidP="00461BA1">
      <w:pPr>
        <w:jc w:val="center"/>
        <w:rPr>
          <w:rFonts w:ascii="幼圆" w:eastAsia="幼圆"/>
          <w:b/>
          <w:sz w:val="48"/>
          <w:szCs w:val="48"/>
          <w:lang w:eastAsia="zh-CN"/>
        </w:rPr>
      </w:pPr>
    </w:p>
    <w:p w:rsidR="00461BA1" w:rsidRPr="00080A6C" w:rsidRDefault="00461BA1" w:rsidP="00461BA1">
      <w:pPr>
        <w:jc w:val="center"/>
        <w:rPr>
          <w:rFonts w:ascii="幼圆" w:eastAsia="幼圆"/>
          <w:b/>
          <w:sz w:val="48"/>
          <w:szCs w:val="48"/>
          <w:lang w:eastAsia="zh-CN"/>
        </w:rPr>
      </w:pPr>
    </w:p>
    <w:p w:rsidR="00461BA1" w:rsidRPr="00080A6C" w:rsidRDefault="00461BA1" w:rsidP="00461BA1">
      <w:pPr>
        <w:jc w:val="center"/>
        <w:rPr>
          <w:rFonts w:ascii="幼圆" w:eastAsia="幼圆"/>
          <w:b/>
          <w:sz w:val="32"/>
          <w:szCs w:val="32"/>
          <w:lang w:eastAsia="zh-CN"/>
        </w:rPr>
      </w:pPr>
      <w:r w:rsidRPr="00080A6C">
        <w:rPr>
          <w:rFonts w:ascii="幼圆" w:eastAsia="幼圆" w:hint="eastAsia"/>
          <w:b/>
          <w:sz w:val="32"/>
          <w:szCs w:val="32"/>
          <w:lang w:eastAsia="zh-CN"/>
        </w:rPr>
        <w:t>同济大学学位评定委员会办公室</w:t>
      </w:r>
    </w:p>
    <w:p w:rsidR="00461BA1" w:rsidRPr="00080A6C" w:rsidRDefault="00461BA1" w:rsidP="00461BA1">
      <w:pPr>
        <w:jc w:val="center"/>
        <w:rPr>
          <w:rFonts w:ascii="幼圆" w:eastAsia="幼圆"/>
          <w:b/>
          <w:sz w:val="32"/>
          <w:szCs w:val="32"/>
        </w:rPr>
      </w:pPr>
      <w:proofErr w:type="spellStart"/>
      <w:r w:rsidRPr="00080A6C">
        <w:rPr>
          <w:rFonts w:ascii="幼圆" w:eastAsia="幼圆" w:hint="eastAsia"/>
          <w:b/>
          <w:sz w:val="32"/>
          <w:szCs w:val="32"/>
        </w:rPr>
        <w:t>二〇一〇年四月</w:t>
      </w:r>
      <w:proofErr w:type="spellEnd"/>
    </w:p>
    <w:p w:rsidR="00461BA1" w:rsidRDefault="00461BA1" w:rsidP="00461BA1">
      <w:pPr>
        <w:adjustRightInd w:val="0"/>
        <w:snapToGrid w:val="0"/>
        <w:rPr>
          <w:rStyle w:val="text21"/>
          <w:rFonts w:ascii="宋体" w:hAnsi="宋体"/>
          <w:b/>
          <w:color w:val="000000"/>
          <w:sz w:val="36"/>
          <w:szCs w:val="36"/>
          <w:lang w:eastAsia="zh-CN"/>
        </w:rPr>
      </w:pPr>
    </w:p>
    <w:p w:rsidR="00461BA1" w:rsidRDefault="00461BA1" w:rsidP="00461BA1">
      <w:pPr>
        <w:adjustRightInd w:val="0"/>
        <w:snapToGrid w:val="0"/>
        <w:jc w:val="center"/>
        <w:rPr>
          <w:rStyle w:val="text21"/>
          <w:rFonts w:ascii="宋体" w:hAnsi="宋体"/>
          <w:b/>
          <w:color w:val="000000"/>
          <w:sz w:val="36"/>
          <w:szCs w:val="36"/>
          <w:lang w:eastAsia="zh-CN"/>
        </w:rPr>
        <w:sectPr w:rsidR="00461BA1" w:rsidSect="00514136">
          <w:headerReference w:type="default" r:id="rId7"/>
          <w:footerReference w:type="default" r:id="rId8"/>
          <w:headerReference w:type="first" r:id="rId9"/>
          <w:pgSz w:w="16838" w:h="11906" w:orient="landscape" w:code="9"/>
          <w:pgMar w:top="737" w:right="737" w:bottom="737" w:left="737" w:header="397" w:footer="397" w:gutter="0"/>
          <w:pgNumType w:fmt="upperRoman" w:start="1"/>
          <w:cols w:space="425"/>
          <w:docGrid w:type="linesAndChars" w:linePitch="326"/>
        </w:sectPr>
      </w:pPr>
    </w:p>
    <w:p w:rsidR="00461BA1" w:rsidRPr="00DA4995" w:rsidRDefault="00461BA1" w:rsidP="00461BA1">
      <w:pPr>
        <w:adjustRightInd w:val="0"/>
        <w:snapToGrid w:val="0"/>
        <w:jc w:val="center"/>
        <w:rPr>
          <w:rStyle w:val="text21"/>
          <w:rFonts w:ascii="宋体" w:hAnsi="宋体"/>
          <w:b/>
          <w:color w:val="000000"/>
          <w:sz w:val="36"/>
          <w:szCs w:val="36"/>
          <w:lang w:eastAsia="zh-CN"/>
        </w:rPr>
      </w:pPr>
      <w:r w:rsidRPr="00DA4995">
        <w:rPr>
          <w:rStyle w:val="text21"/>
          <w:rFonts w:ascii="宋体" w:hAnsi="宋体" w:hint="eastAsia"/>
          <w:b/>
          <w:color w:val="000000"/>
          <w:sz w:val="36"/>
          <w:szCs w:val="36"/>
          <w:lang w:eastAsia="zh-CN"/>
        </w:rPr>
        <w:lastRenderedPageBreak/>
        <w:t>目  录</w:t>
      </w:r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r w:rsidRPr="007371C1">
        <w:rPr>
          <w:sz w:val="36"/>
          <w:szCs w:val="36"/>
        </w:rPr>
        <w:fldChar w:fldCharType="begin"/>
      </w:r>
      <w:r w:rsidR="00461BA1" w:rsidRPr="00DA4995">
        <w:rPr>
          <w:sz w:val="36"/>
          <w:szCs w:val="36"/>
        </w:rPr>
        <w:instrText xml:space="preserve"> </w:instrText>
      </w:r>
      <w:r w:rsidR="00461BA1" w:rsidRPr="00DA4995">
        <w:rPr>
          <w:rFonts w:hint="eastAsia"/>
          <w:sz w:val="36"/>
          <w:szCs w:val="36"/>
        </w:rPr>
        <w:instrText>TOC \o "1-3" \h \z \u</w:instrText>
      </w:r>
      <w:r w:rsidR="00461BA1" w:rsidRPr="00DA4995">
        <w:rPr>
          <w:sz w:val="36"/>
          <w:szCs w:val="36"/>
        </w:rPr>
        <w:instrText xml:space="preserve"> </w:instrText>
      </w:r>
      <w:r w:rsidRPr="007371C1">
        <w:rPr>
          <w:sz w:val="36"/>
          <w:szCs w:val="36"/>
        </w:rPr>
        <w:fldChar w:fldCharType="separate"/>
      </w:r>
      <w:hyperlink w:anchor="_Toc259708130" w:history="1">
        <w:r w:rsidR="00461BA1" w:rsidRPr="009F2110">
          <w:rPr>
            <w:rStyle w:val="af"/>
            <w:rFonts w:ascii="黑体" w:eastAsia="黑体"/>
          </w:rPr>
          <w:t xml:space="preserve">1 </w:t>
        </w:r>
        <w:r w:rsidR="00461BA1" w:rsidRPr="009F2110">
          <w:rPr>
            <w:rStyle w:val="af"/>
            <w:rFonts w:ascii="黑体" w:eastAsia="黑体" w:hint="eastAsia"/>
          </w:rPr>
          <w:t>人文学科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31" w:history="1">
        <w:r w:rsidR="00461BA1"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1.1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哲学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120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32" w:history="1">
        <w:r w:rsidR="00461BA1" w:rsidRPr="009F2110">
          <w:rPr>
            <w:rStyle w:val="af"/>
            <w:rFonts w:ascii="黑体" w:eastAsia="黑体"/>
          </w:rPr>
          <w:t xml:space="preserve">2 </w:t>
        </w:r>
        <w:r w:rsidR="00461BA1" w:rsidRPr="009F2110">
          <w:rPr>
            <w:rStyle w:val="af"/>
            <w:rFonts w:ascii="黑体" w:eastAsia="黑体" w:hint="eastAsia"/>
          </w:rPr>
          <w:t>法政学科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33" w:history="1">
        <w:r w:rsidR="00461BA1"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2.1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马克思主义理论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149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34" w:history="1">
        <w:r w:rsidR="00461BA1" w:rsidRPr="009F2110">
          <w:rPr>
            <w:rStyle w:val="af"/>
            <w:rFonts w:ascii="黑体" w:eastAsia="黑体"/>
          </w:rPr>
          <w:t xml:space="preserve">3 </w:t>
        </w:r>
        <w:r w:rsidR="00461BA1" w:rsidRPr="009F2110">
          <w:rPr>
            <w:rStyle w:val="af"/>
            <w:rFonts w:ascii="黑体" w:eastAsia="黑体" w:hint="eastAsia"/>
          </w:rPr>
          <w:t>外国语言文学学科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35" w:history="1">
        <w:r w:rsidR="00461BA1"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3.1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外国语言文学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61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36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3.2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外国语言文学一级学科推荐重要国际学术会议目录（共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9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37" w:history="1">
        <w:r w:rsidR="00461BA1" w:rsidRPr="009F2110">
          <w:rPr>
            <w:rStyle w:val="af"/>
            <w:rFonts w:ascii="黑体" w:eastAsia="黑体"/>
          </w:rPr>
          <w:t xml:space="preserve">4 </w:t>
        </w:r>
        <w:r w:rsidR="00461BA1" w:rsidRPr="009F2110">
          <w:rPr>
            <w:rStyle w:val="af"/>
            <w:rFonts w:ascii="黑体" w:eastAsia="黑体" w:hint="eastAsia"/>
          </w:rPr>
          <w:t>理学学科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38" w:history="1">
        <w:r w:rsidR="00461BA1"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4.1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数学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29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39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4.2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数学一级学科推荐重要国际学术会议目录（共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3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0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4.3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物理学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80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1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4.4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物理学一级学科推荐重要国际学术会议目录（共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38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2" w:history="1">
        <w:r w:rsidR="00461BA1"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4.5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化学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一级学科申请博士学位发表学术论文的要求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43" w:history="1">
        <w:r w:rsidR="00461BA1" w:rsidRPr="009F2110">
          <w:rPr>
            <w:rStyle w:val="af"/>
            <w:rFonts w:ascii="黑体" w:eastAsia="黑体"/>
          </w:rPr>
          <w:t xml:space="preserve">5 </w:t>
        </w:r>
        <w:r w:rsidR="00461BA1" w:rsidRPr="009F2110">
          <w:rPr>
            <w:rStyle w:val="af"/>
            <w:rFonts w:ascii="黑体" w:eastAsia="黑体" w:hint="eastAsia"/>
          </w:rPr>
          <w:t>海洋与地球科学学科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4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5.1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海洋科学、地球物理学一级学科申请博士学位发表学术论文的要求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45" w:history="1">
        <w:r w:rsidR="00461BA1" w:rsidRPr="009F2110">
          <w:rPr>
            <w:rStyle w:val="af"/>
            <w:rFonts w:ascii="黑体" w:eastAsia="黑体"/>
          </w:rPr>
          <w:t xml:space="preserve">6 </w:t>
        </w:r>
        <w:r w:rsidR="00461BA1" w:rsidRPr="009F2110">
          <w:rPr>
            <w:rStyle w:val="af"/>
            <w:rFonts w:ascii="黑体" w:eastAsia="黑体" w:hint="eastAsia"/>
          </w:rPr>
          <w:t>航空航天与力学学科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6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6.1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力学一级学科申请博士学位发表学术论文的要求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47" w:history="1">
        <w:r w:rsidR="00461BA1" w:rsidRPr="009F2110">
          <w:rPr>
            <w:rStyle w:val="af"/>
            <w:rFonts w:ascii="黑体" w:eastAsia="黑体"/>
          </w:rPr>
          <w:t xml:space="preserve">7 </w:t>
        </w:r>
        <w:r w:rsidR="00461BA1" w:rsidRPr="009F2110">
          <w:rPr>
            <w:rStyle w:val="af"/>
            <w:rFonts w:ascii="黑体" w:eastAsia="黑体" w:hint="eastAsia"/>
          </w:rPr>
          <w:t>机械工程学科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8" w:history="1">
        <w:r w:rsidR="00461BA1"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7.1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机械工程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一级学科申请博士学位发表学术论文的要求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9" w:history="1">
        <w:r w:rsidR="00461BA1"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7.2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动力工程及工程热物理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43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50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7.3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动力工程及工程热物理一级学科推荐重要国际学术会议目录（共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8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51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7.4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供热、供燃气、通风及空调工程二级学科（土木工程一级学科）推荐学术期刊目录（共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62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52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7.5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供热、供燃气、通风及空调工程二级学科（土木工程一级学科）推荐重要国际学术会议目录（共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8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53" w:history="1">
        <w:r w:rsidR="00461BA1" w:rsidRPr="009F2110">
          <w:rPr>
            <w:rStyle w:val="af"/>
            <w:rFonts w:ascii="黑体" w:eastAsia="黑体"/>
          </w:rPr>
          <w:t xml:space="preserve">8 </w:t>
        </w:r>
        <w:r w:rsidR="00461BA1" w:rsidRPr="009F2110">
          <w:rPr>
            <w:rStyle w:val="af"/>
            <w:rFonts w:ascii="黑体" w:eastAsia="黑体" w:hint="eastAsia"/>
          </w:rPr>
          <w:t>材料科学与工程学科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54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8.1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材料科学与工程一级学科推荐学术期刊目录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55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8.2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材料科学与工程一级学科推荐重要国际学术会议目录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56" w:history="1">
        <w:r w:rsidR="00461BA1" w:rsidRPr="009F2110">
          <w:rPr>
            <w:rStyle w:val="af"/>
            <w:rFonts w:ascii="黑体" w:eastAsia="黑体"/>
          </w:rPr>
          <w:t xml:space="preserve">9 </w:t>
        </w:r>
        <w:r w:rsidR="00461BA1" w:rsidRPr="009F2110">
          <w:rPr>
            <w:rStyle w:val="af"/>
            <w:rFonts w:ascii="黑体" w:eastAsia="黑体" w:hint="eastAsia"/>
          </w:rPr>
          <w:t>电子与信息工程学科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57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9.1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控制科学与工程一级学科申请博士学位发表学术论文的要求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30"/>
        <w:rPr>
          <w:rFonts w:ascii="Times New Roman" w:hAnsi="Times New Roman" w:cs="Times New Roman"/>
          <w:iCs w:val="0"/>
          <w:kern w:val="2"/>
          <w:sz w:val="21"/>
          <w:szCs w:val="24"/>
          <w:lang w:bidi="ar-SA"/>
        </w:rPr>
      </w:pPr>
      <w:hyperlink w:anchor="_Toc259708158" w:history="1">
        <w:r w:rsidR="00461BA1" w:rsidRPr="009F2110">
          <w:rPr>
            <w:rStyle w:val="af"/>
            <w:rFonts w:ascii="黑体" w:eastAsia="黑体"/>
          </w:rPr>
          <w:t xml:space="preserve">9.1.1 </w:t>
        </w:r>
        <w:r w:rsidR="00461BA1" w:rsidRPr="009F2110">
          <w:rPr>
            <w:rStyle w:val="af"/>
            <w:rFonts w:ascii="黑体" w:eastAsia="黑体" w:hint="eastAsia"/>
          </w:rPr>
          <w:t>控制科学与工程一级学科推荐学术期刊目录（</w:t>
        </w:r>
        <w:r w:rsidR="00461BA1" w:rsidRPr="009F2110">
          <w:rPr>
            <w:rStyle w:val="af"/>
            <w:rFonts w:ascii="黑体" w:eastAsia="黑体"/>
          </w:rPr>
          <w:t>A</w:t>
        </w:r>
        <w:r w:rsidR="00461BA1" w:rsidRPr="009F2110">
          <w:rPr>
            <w:rStyle w:val="af"/>
            <w:rFonts w:ascii="黑体" w:eastAsia="黑体" w:hint="eastAsia"/>
          </w:rPr>
          <w:t>类刊物）（共</w:t>
        </w:r>
        <w:r w:rsidR="00461BA1" w:rsidRPr="009F2110">
          <w:rPr>
            <w:rStyle w:val="af"/>
            <w:rFonts w:ascii="黑体" w:eastAsia="黑体"/>
          </w:rPr>
          <w:t>24</w:t>
        </w:r>
        <w:r w:rsidR="00461BA1" w:rsidRPr="009F2110">
          <w:rPr>
            <w:rStyle w:val="af"/>
            <w:rFonts w:ascii="黑体" w:eastAsia="黑体" w:hint="eastAsia"/>
          </w:rPr>
          <w:t>种）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30"/>
        <w:rPr>
          <w:rFonts w:ascii="Times New Roman" w:hAnsi="Times New Roman" w:cs="Times New Roman"/>
          <w:iCs w:val="0"/>
          <w:kern w:val="2"/>
          <w:sz w:val="21"/>
          <w:szCs w:val="24"/>
          <w:lang w:bidi="ar-SA"/>
        </w:rPr>
      </w:pPr>
      <w:hyperlink w:anchor="_Toc259708159" w:history="1">
        <w:r w:rsidR="00461BA1" w:rsidRPr="009F2110">
          <w:rPr>
            <w:rStyle w:val="af"/>
            <w:rFonts w:ascii="黑体" w:eastAsia="黑体"/>
          </w:rPr>
          <w:t xml:space="preserve">9.1.2 </w:t>
        </w:r>
        <w:r w:rsidR="00461BA1" w:rsidRPr="009F2110">
          <w:rPr>
            <w:rStyle w:val="af"/>
            <w:rFonts w:ascii="黑体" w:eastAsia="黑体" w:hint="eastAsia"/>
          </w:rPr>
          <w:t>控制科学与工程一级学科推荐学术期刊目录（</w:t>
        </w:r>
        <w:r w:rsidR="00461BA1" w:rsidRPr="009F2110">
          <w:rPr>
            <w:rStyle w:val="af"/>
            <w:rFonts w:ascii="黑体" w:eastAsia="黑体"/>
          </w:rPr>
          <w:t>B</w:t>
        </w:r>
        <w:r w:rsidR="00461BA1" w:rsidRPr="009F2110">
          <w:rPr>
            <w:rStyle w:val="af"/>
            <w:rFonts w:ascii="黑体" w:eastAsia="黑体" w:hint="eastAsia"/>
          </w:rPr>
          <w:t>类刊物）（共</w:t>
        </w:r>
        <w:r w:rsidR="00461BA1" w:rsidRPr="009F2110">
          <w:rPr>
            <w:rStyle w:val="af"/>
            <w:rFonts w:ascii="黑体" w:eastAsia="黑体"/>
          </w:rPr>
          <w:t>14</w:t>
        </w:r>
        <w:r w:rsidR="00461BA1" w:rsidRPr="009F2110">
          <w:rPr>
            <w:rStyle w:val="af"/>
            <w:rFonts w:ascii="黑体" w:eastAsia="黑体" w:hint="eastAsia"/>
          </w:rPr>
          <w:t>种）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0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9.2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计算机科学与技术一级学科申请博士学位发表学术论文的要求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30"/>
        <w:rPr>
          <w:rFonts w:ascii="Times New Roman" w:hAnsi="Times New Roman" w:cs="Times New Roman"/>
          <w:iCs w:val="0"/>
          <w:kern w:val="2"/>
          <w:sz w:val="21"/>
          <w:szCs w:val="24"/>
          <w:lang w:bidi="ar-SA"/>
        </w:rPr>
      </w:pPr>
      <w:hyperlink w:anchor="_Toc259708161" w:history="1">
        <w:r w:rsidR="00461BA1" w:rsidRPr="009F2110">
          <w:rPr>
            <w:rStyle w:val="af"/>
            <w:rFonts w:ascii="黑体" w:eastAsia="黑体"/>
          </w:rPr>
          <w:t>9.2.1</w:t>
        </w:r>
        <w:r w:rsidR="00461BA1" w:rsidRPr="009F2110">
          <w:rPr>
            <w:rStyle w:val="af"/>
            <w:rFonts w:ascii="黑体" w:eastAsia="黑体" w:hint="eastAsia"/>
          </w:rPr>
          <w:t>计算机科学与技术一级学科推荐学术期刊目录（</w:t>
        </w:r>
        <w:r w:rsidR="00461BA1" w:rsidRPr="009F2110">
          <w:rPr>
            <w:rStyle w:val="af"/>
            <w:rFonts w:ascii="黑体" w:eastAsia="黑体"/>
          </w:rPr>
          <w:t>A</w:t>
        </w:r>
        <w:r w:rsidR="00461BA1" w:rsidRPr="009F2110">
          <w:rPr>
            <w:rStyle w:val="af"/>
            <w:rFonts w:ascii="黑体" w:eastAsia="黑体" w:hint="eastAsia"/>
          </w:rPr>
          <w:t>类刊物）（共</w:t>
        </w:r>
        <w:r w:rsidR="00461BA1" w:rsidRPr="009F2110">
          <w:rPr>
            <w:rStyle w:val="af"/>
            <w:rFonts w:ascii="黑体" w:eastAsia="黑体"/>
          </w:rPr>
          <w:t>14</w:t>
        </w:r>
        <w:r w:rsidR="00461BA1" w:rsidRPr="009F2110">
          <w:rPr>
            <w:rStyle w:val="af"/>
            <w:rFonts w:ascii="黑体" w:eastAsia="黑体" w:hint="eastAsia"/>
          </w:rPr>
          <w:t>种）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30"/>
        <w:rPr>
          <w:rFonts w:ascii="Times New Roman" w:hAnsi="Times New Roman" w:cs="Times New Roman"/>
          <w:iCs w:val="0"/>
          <w:kern w:val="2"/>
          <w:sz w:val="21"/>
          <w:szCs w:val="24"/>
          <w:lang w:bidi="ar-SA"/>
        </w:rPr>
      </w:pPr>
      <w:hyperlink w:anchor="_Toc259708162" w:history="1">
        <w:r w:rsidR="00461BA1" w:rsidRPr="009F2110">
          <w:rPr>
            <w:rStyle w:val="af"/>
            <w:rFonts w:ascii="黑体" w:eastAsia="黑体"/>
          </w:rPr>
          <w:t>9.2.2</w:t>
        </w:r>
        <w:r w:rsidR="00461BA1" w:rsidRPr="009F2110">
          <w:rPr>
            <w:rStyle w:val="af"/>
            <w:rFonts w:ascii="黑体" w:eastAsia="黑体" w:hint="eastAsia"/>
          </w:rPr>
          <w:t>计算机科学与技术一级学科推荐学术期刊目录（</w:t>
        </w:r>
        <w:r w:rsidR="00461BA1" w:rsidRPr="009F2110">
          <w:rPr>
            <w:rStyle w:val="af"/>
            <w:rFonts w:ascii="黑体" w:eastAsia="黑体"/>
          </w:rPr>
          <w:t>B</w:t>
        </w:r>
        <w:r w:rsidR="00461BA1" w:rsidRPr="009F2110">
          <w:rPr>
            <w:rStyle w:val="af"/>
            <w:rFonts w:ascii="黑体" w:eastAsia="黑体" w:hint="eastAsia"/>
          </w:rPr>
          <w:t>类刊物）（共</w:t>
        </w:r>
        <w:r w:rsidR="00461BA1" w:rsidRPr="009F2110">
          <w:rPr>
            <w:rStyle w:val="af"/>
            <w:rFonts w:ascii="黑体" w:eastAsia="黑体"/>
          </w:rPr>
          <w:t>11</w:t>
        </w:r>
        <w:r w:rsidR="00461BA1" w:rsidRPr="009F2110">
          <w:rPr>
            <w:rStyle w:val="af"/>
            <w:rFonts w:ascii="黑体" w:eastAsia="黑体" w:hint="eastAsia"/>
          </w:rPr>
          <w:t>种）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63" w:history="1">
        <w:r w:rsidR="00461BA1" w:rsidRPr="009F2110">
          <w:rPr>
            <w:rStyle w:val="af"/>
            <w:rFonts w:ascii="黑体" w:eastAsia="黑体"/>
          </w:rPr>
          <w:t xml:space="preserve">10 </w:t>
        </w:r>
        <w:r w:rsidR="00461BA1" w:rsidRPr="009F2110">
          <w:rPr>
            <w:rStyle w:val="af"/>
            <w:rFonts w:ascii="黑体" w:eastAsia="黑体" w:hint="eastAsia"/>
          </w:rPr>
          <w:t>建筑与城市规划学科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4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10.1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建筑学一级学科推荐学术期刊目录（共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102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5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10.2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建筑学一级学科推荐重要国际学术会议目录（共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37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6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10.3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建筑历史与理论二级学科推荐学术期刊目录（核心刊物）（共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3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7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10.4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建筑设计及其理论二级学科推荐学术期刊目录（核心刊物）（共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4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8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10.5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建筑技术科学二级学科推荐学术期刊目录（核心刊物）（共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6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9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10.6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城市规划与设计二级学科推荐学术期刊目录（核心刊物）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0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10.7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景观规划设计二级学科推荐学术期刊和重要国际学术会议目录（核心刊物）（共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15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71" w:history="1">
        <w:r w:rsidR="00461BA1" w:rsidRPr="009F2110">
          <w:rPr>
            <w:rStyle w:val="af"/>
            <w:rFonts w:ascii="黑体" w:eastAsia="黑体"/>
          </w:rPr>
          <w:t xml:space="preserve">11 </w:t>
        </w:r>
        <w:r w:rsidR="00461BA1" w:rsidRPr="009F2110">
          <w:rPr>
            <w:rStyle w:val="af"/>
            <w:rFonts w:ascii="黑体" w:eastAsia="黑体" w:hint="eastAsia"/>
          </w:rPr>
          <w:t>土木工程学科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2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11.1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土木工程一级学科推荐学术期刊目录（共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306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3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11.2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土木工程一级学科推荐重要国际学术会议目录（共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142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4" w:history="1">
        <w:r w:rsidR="00461BA1"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11.3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地质资源与地质工程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154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5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11.4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地质资源与地质工程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一级学科推荐重要国际学术会议目录（共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27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6" w:history="1">
        <w:r w:rsidR="00461BA1"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11.5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测绘科学与技术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79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7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11.6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测绘科学与技术一级学科推荐重要国际学术会议目录（共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18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78" w:history="1">
        <w:r w:rsidR="00461BA1" w:rsidRPr="009F2110">
          <w:rPr>
            <w:rStyle w:val="af"/>
            <w:rFonts w:ascii="黑体" w:eastAsia="黑体"/>
          </w:rPr>
          <w:t xml:space="preserve">12 </w:t>
        </w:r>
        <w:r w:rsidR="00461BA1" w:rsidRPr="009F2110">
          <w:rPr>
            <w:rStyle w:val="af"/>
            <w:rFonts w:ascii="黑体" w:eastAsia="黑体" w:hint="eastAsia"/>
          </w:rPr>
          <w:t>交通运输工程学科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9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12.1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交通运输工程一级学科推荐学术期刊目录（共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88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0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12.2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交通运输工程一级学科推荐重要国际学术会议目录（共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26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1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12.3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交通运输工程（轨道研究院）一级学科推荐学术期刊目录（共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28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2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12.4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交通运输工程（轨道研究院）一级学科推荐重要国际学术会议目录（共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9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83" w:history="1">
        <w:r w:rsidR="00461BA1" w:rsidRPr="009F2110">
          <w:rPr>
            <w:rStyle w:val="af"/>
            <w:rFonts w:ascii="黑体" w:eastAsia="黑体"/>
          </w:rPr>
          <w:t xml:space="preserve">13 </w:t>
        </w:r>
        <w:r w:rsidR="00461BA1" w:rsidRPr="009F2110">
          <w:rPr>
            <w:rStyle w:val="af"/>
            <w:rFonts w:ascii="黑体" w:eastAsia="黑体" w:hint="eastAsia"/>
          </w:rPr>
          <w:t>环境科学与工程学科（环境科学与工程一级学科、市政工程二级学科（土木工程一级学科））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4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13.1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环境科学与工程学科［环境科学与工程一级学科、市政工程二级学科（土木工程一级学科）］申请博士学位发表学术论文的要求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85" w:history="1">
        <w:r w:rsidR="00461BA1" w:rsidRPr="009F2110">
          <w:rPr>
            <w:rStyle w:val="af"/>
            <w:rFonts w:ascii="黑体" w:eastAsia="黑体"/>
          </w:rPr>
          <w:t xml:space="preserve">14 </w:t>
        </w:r>
        <w:r w:rsidR="00461BA1" w:rsidRPr="009F2110">
          <w:rPr>
            <w:rStyle w:val="af"/>
            <w:rFonts w:ascii="黑体" w:eastAsia="黑体" w:hint="eastAsia"/>
          </w:rPr>
          <w:t>医学学科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6" w:history="1">
        <w:r w:rsidR="00461BA1"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14.1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生物学、生物医学工程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一级学科申请博士学位发表学术论文的要求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7" w:history="1">
        <w:r w:rsidR="00461BA1"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14.2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临床医学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一级学科申请博士学位发表学术论文的要求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8" w:history="1">
        <w:r w:rsidR="00461BA1"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14.3 </w:t>
        </w:r>
        <w:r w:rsidR="00461BA1"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口腔医学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57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9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14.4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口腔医学一级学科推荐重要国际学术会议目录（共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4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90" w:history="1">
        <w:r w:rsidR="00461BA1" w:rsidRPr="009F2110">
          <w:rPr>
            <w:rStyle w:val="af"/>
            <w:rFonts w:ascii="黑体" w:eastAsia="黑体"/>
          </w:rPr>
          <w:t xml:space="preserve">15 </w:t>
        </w:r>
        <w:r w:rsidR="00461BA1" w:rsidRPr="009F2110">
          <w:rPr>
            <w:rStyle w:val="af"/>
            <w:rFonts w:ascii="黑体" w:eastAsia="黑体" w:hint="eastAsia"/>
          </w:rPr>
          <w:t>经济与管理学科</w:t>
        </w:r>
        <w:r w:rsidR="00461BA1">
          <w:rPr>
            <w:webHidden/>
          </w:rPr>
          <w:tab/>
        </w:r>
        <w:r>
          <w:rPr>
            <w:webHidden/>
          </w:rPr>
          <w:fldChar w:fldCharType="begin"/>
        </w:r>
        <w:r w:rsidR="00461BA1">
          <w:rPr>
            <w:webHidden/>
          </w:rPr>
          <w:instrText xml:space="preserve"> PAGEREF _Toc259708190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BA1"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91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15.1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管理科学与工程、工商管理一级学科申请博士学位发表学术论文的要求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461BA1" w:rsidRDefault="007371C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92" w:history="1"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 xml:space="preserve">15.2 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管理科学与工程、工商管理一级学科推荐学术期刊目录（共</w:t>
        </w:r>
        <w:r w:rsidR="00461BA1" w:rsidRPr="009F2110">
          <w:rPr>
            <w:rStyle w:val="af"/>
            <w:rFonts w:ascii="黑体" w:eastAsia="黑体" w:hAnsi="宋体"/>
            <w:noProof/>
            <w:lang w:eastAsia="zh-CN"/>
          </w:rPr>
          <w:t>28</w:t>
        </w:r>
        <w:r w:rsidR="00461BA1"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 w:rsidR="00461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1BA1">
          <w:rPr>
            <w:noProof/>
            <w:webHidden/>
          </w:rPr>
          <w:instrText xml:space="preserve"> PAGEREF _Toc259708192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1BA1"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461BA1" w:rsidRPr="00DA4995" w:rsidRDefault="007371C1" w:rsidP="00461BA1">
      <w:pPr>
        <w:adjustRightInd w:val="0"/>
        <w:snapToGrid w:val="0"/>
        <w:rPr>
          <w:rFonts w:ascii="宋体" w:hAnsi="宋体"/>
          <w:b/>
          <w:color w:val="000000"/>
          <w:sz w:val="36"/>
          <w:szCs w:val="36"/>
          <w:lang w:eastAsia="zh-CN"/>
        </w:rPr>
        <w:sectPr w:rsidR="00461BA1" w:rsidRPr="00DA4995" w:rsidSect="00514136">
          <w:headerReference w:type="default" r:id="rId10"/>
          <w:footerReference w:type="default" r:id="rId11"/>
          <w:pgSz w:w="16838" w:h="11906" w:orient="landscape" w:code="9"/>
          <w:pgMar w:top="737" w:right="737" w:bottom="737" w:left="737" w:header="397" w:footer="397" w:gutter="0"/>
          <w:pgNumType w:fmt="upperRoman" w:start="1"/>
          <w:cols w:space="425"/>
          <w:docGrid w:type="linesAndChars" w:linePitch="326"/>
        </w:sectPr>
      </w:pPr>
      <w:r w:rsidRPr="00DA4995">
        <w:rPr>
          <w:rFonts w:ascii="宋体" w:hAnsi="宋体"/>
          <w:b/>
          <w:color w:val="000000"/>
          <w:sz w:val="36"/>
          <w:szCs w:val="36"/>
          <w:lang w:eastAsia="zh-CN"/>
        </w:rPr>
        <w:fldChar w:fldCharType="end"/>
      </w:r>
    </w:p>
    <w:p w:rsidR="00461BA1" w:rsidRPr="00836678" w:rsidRDefault="00461BA1" w:rsidP="00836678">
      <w:pPr>
        <w:pStyle w:val="1"/>
        <w:adjustRightInd w:val="0"/>
        <w:snapToGrid w:val="0"/>
        <w:spacing w:beforeLines="50" w:afterLines="50"/>
        <w:rPr>
          <w:rFonts w:ascii="黑体" w:eastAsia="黑体" w:hAnsi="宋体"/>
          <w:b w:val="0"/>
          <w:color w:val="000000"/>
          <w:sz w:val="32"/>
          <w:szCs w:val="32"/>
          <w:u w:val="none"/>
          <w:lang w:eastAsia="zh-CN"/>
        </w:rPr>
      </w:pPr>
      <w:r w:rsidRPr="00C21197">
        <w:rPr>
          <w:rFonts w:ascii="黑体" w:eastAsia="黑体" w:hAnsi="宋体" w:hint="eastAsia"/>
          <w:b w:val="0"/>
          <w:color w:val="000000"/>
          <w:sz w:val="32"/>
          <w:szCs w:val="32"/>
          <w:u w:val="none"/>
          <w:lang w:eastAsia="zh-CN"/>
        </w:rPr>
        <w:lastRenderedPageBreak/>
        <w:t>12 交通运输工程学科</w:t>
      </w:r>
      <w:bookmarkEnd w:id="0"/>
    </w:p>
    <w:p w:rsidR="00461BA1" w:rsidRPr="00C21197" w:rsidRDefault="00461BA1" w:rsidP="00836678">
      <w:pPr>
        <w:pStyle w:val="2"/>
        <w:adjustRightInd w:val="0"/>
        <w:snapToGrid w:val="0"/>
        <w:spacing w:beforeLines="50" w:afterLines="50" w:line="360" w:lineRule="auto"/>
        <w:rPr>
          <w:rFonts w:ascii="黑体" w:eastAsia="黑体" w:hAnsi="宋体"/>
          <w:b w:val="0"/>
          <w:i w:val="0"/>
          <w:color w:val="000000"/>
          <w:lang w:eastAsia="zh-CN"/>
        </w:rPr>
      </w:pPr>
      <w:bookmarkStart w:id="1" w:name="_Toc252277989"/>
      <w:bookmarkStart w:id="2" w:name="_Toc259626578"/>
      <w:bookmarkStart w:id="3" w:name="_Toc259708180"/>
      <w:r w:rsidRPr="00C21197">
        <w:rPr>
          <w:rFonts w:ascii="黑体" w:eastAsia="黑体" w:hAnsi="宋体" w:hint="eastAsia"/>
          <w:b w:val="0"/>
          <w:i w:val="0"/>
          <w:color w:val="000000"/>
          <w:lang w:eastAsia="zh-CN"/>
        </w:rPr>
        <w:t>12.2 交通运输工程一级学科推荐重要国际学术会议目录</w:t>
      </w:r>
      <w:bookmarkEnd w:id="1"/>
      <w:r w:rsidRPr="00C21197">
        <w:rPr>
          <w:rFonts w:ascii="黑体" w:eastAsia="黑体" w:hAnsi="宋体" w:hint="eastAsia"/>
          <w:b w:val="0"/>
          <w:i w:val="0"/>
          <w:color w:val="000000"/>
          <w:lang w:eastAsia="zh-CN"/>
        </w:rPr>
        <w:t>（共26种）</w:t>
      </w:r>
      <w:bookmarkEnd w:id="2"/>
      <w:bookmarkEnd w:id="3"/>
    </w:p>
    <w:tbl>
      <w:tblPr>
        <w:tblW w:w="492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74"/>
        <w:gridCol w:w="2888"/>
        <w:gridCol w:w="3193"/>
        <w:gridCol w:w="2670"/>
        <w:gridCol w:w="682"/>
        <w:gridCol w:w="695"/>
        <w:gridCol w:w="838"/>
        <w:gridCol w:w="2319"/>
      </w:tblGrid>
      <w:tr w:rsidR="00461BA1" w:rsidRPr="00CB0D51" w:rsidTr="00722D05">
        <w:trPr>
          <w:cantSplit/>
          <w:trHeight w:val="397"/>
          <w:tblHeader/>
        </w:trPr>
        <w:tc>
          <w:tcPr>
            <w:tcW w:w="720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序号</w:t>
            </w:r>
            <w:proofErr w:type="spellEnd"/>
          </w:p>
        </w:tc>
        <w:tc>
          <w:tcPr>
            <w:tcW w:w="6769" w:type="dxa"/>
            <w:gridSpan w:val="2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会议名称</w:t>
            </w:r>
            <w:proofErr w:type="spellEnd"/>
          </w:p>
        </w:tc>
        <w:tc>
          <w:tcPr>
            <w:tcW w:w="2922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主办机构</w:t>
            </w:r>
            <w:proofErr w:type="spellEnd"/>
          </w:p>
        </w:tc>
        <w:tc>
          <w:tcPr>
            <w:tcW w:w="731" w:type="dxa"/>
            <w:vMerge w:val="restart"/>
            <w:vAlign w:val="center"/>
          </w:tcPr>
          <w:p w:rsidR="00461BA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会议</w:t>
            </w:r>
            <w:proofErr w:type="spellEnd"/>
          </w:p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频次</w:t>
            </w:r>
            <w:proofErr w:type="spellEnd"/>
          </w:p>
        </w:tc>
        <w:tc>
          <w:tcPr>
            <w:tcW w:w="731" w:type="dxa"/>
            <w:vMerge w:val="restart"/>
            <w:vAlign w:val="center"/>
          </w:tcPr>
          <w:p w:rsidR="00461BA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已开</w:t>
            </w:r>
            <w:proofErr w:type="spellEnd"/>
          </w:p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次数</w:t>
            </w:r>
            <w:proofErr w:type="spellEnd"/>
          </w:p>
        </w:tc>
        <w:tc>
          <w:tcPr>
            <w:tcW w:w="913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4" w:right="-106"/>
              <w:jc w:val="center"/>
              <w:rPr>
                <w:rFonts w:ascii="宋体" w:hAnsi="宋体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论文采</w:t>
            </w:r>
            <w:proofErr w:type="spellEnd"/>
          </w:p>
          <w:p w:rsidR="00461BA1" w:rsidRPr="00CB0D51" w:rsidRDefault="00461BA1" w:rsidP="00722D05">
            <w:pPr>
              <w:adjustRightInd w:val="0"/>
              <w:snapToGrid w:val="0"/>
              <w:ind w:leftChars="-45" w:left="-108" w:rightChars="-44" w:right="-106"/>
              <w:jc w:val="center"/>
              <w:rPr>
                <w:rFonts w:ascii="宋体" w:hAnsi="宋体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纳机制</w:t>
            </w:r>
            <w:proofErr w:type="spellEnd"/>
          </w:p>
        </w:tc>
        <w:tc>
          <w:tcPr>
            <w:tcW w:w="2557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国内相关学术机构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tblHeader/>
        </w:trPr>
        <w:tc>
          <w:tcPr>
            <w:tcW w:w="720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中文名称</w:t>
            </w:r>
            <w:proofErr w:type="spellEnd"/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英文名称</w:t>
            </w:r>
            <w:proofErr w:type="spellEnd"/>
          </w:p>
        </w:tc>
        <w:tc>
          <w:tcPr>
            <w:tcW w:w="2922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交通研究论坛年会</w:t>
            </w:r>
            <w:proofErr w:type="spellEnd"/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Transportation Research Board Annual Meeting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交通研究论坛年会组委会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美国土木工程师年会</w:t>
            </w:r>
            <w:proofErr w:type="spellEnd"/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American Society of Civil Engineering Annual Meeting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美国土木工程师协会（EI检索）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国际道路联盟世界大会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International Road</w:t>
                </w:r>
              </w:smartTag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Federation World Road</w:t>
                </w:r>
              </w:smartTag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Congress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国际道路联盟（IRF）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22" w:left="-53" w:rightChars="-45" w:right="-108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4年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世界智能交通系统大会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World Congress on ITS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日本ITS协会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ITS Japan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， </w:t>
            </w: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美国ITS协会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ITS America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， </w:t>
            </w: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欧洲ITS协会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ITS Europe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IEEE 智能交通系统会议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IEEE International Conference on ITS</w:t>
            </w:r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（ITSC）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国际电子与电气工程师协会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IEEE</w:t>
            </w:r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（EI检索）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IEEE 智能车辆会议</w:t>
            </w:r>
          </w:p>
        </w:tc>
        <w:tc>
          <w:tcPr>
            <w:tcW w:w="3470" w:type="dxa"/>
            <w:vAlign w:val="center"/>
          </w:tcPr>
          <w:p w:rsidR="00461BA1" w:rsidRPr="001E00C7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bCs/>
                <w:color w:val="000000"/>
                <w:sz w:val="18"/>
                <w:szCs w:val="18"/>
                <w:lang w:val="fr-FR" w:eastAsia="zh-CN"/>
              </w:rPr>
            </w:pPr>
            <w:r w:rsidRPr="001E00C7">
              <w:rPr>
                <w:rFonts w:ascii="宋体" w:hAnsi="宋体"/>
                <w:bCs/>
                <w:color w:val="000000"/>
                <w:sz w:val="18"/>
                <w:szCs w:val="18"/>
                <w:lang w:val="fr-FR"/>
              </w:rPr>
              <w:t>IEEE Intelligent Vehicles Symposium</w:t>
            </w:r>
            <w:r w:rsidRPr="001E00C7">
              <w:rPr>
                <w:rFonts w:ascii="宋体" w:hAnsi="宋体" w:hint="eastAsia"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:rsidR="00461BA1" w:rsidRPr="001E00C7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val="fr-FR"/>
              </w:rPr>
            </w:pPr>
            <w:r w:rsidRPr="001E00C7">
              <w:rPr>
                <w:rFonts w:ascii="宋体" w:hAnsi="宋体" w:hint="eastAsia"/>
                <w:bCs/>
                <w:color w:val="000000"/>
                <w:sz w:val="18"/>
                <w:szCs w:val="18"/>
                <w:lang w:val="fr-FR"/>
              </w:rPr>
              <w:t>（IV）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国际电子与电气工程师协会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IEEE</w:t>
            </w:r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（EI检索）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IEEE车辆电子和安全会议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bCs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IEEE International Conference on </w:t>
            </w: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Vehicular Electronics and </w:t>
            </w:r>
            <w:proofErr w:type="spellStart"/>
            <w:r w:rsidRPr="00CB0D51">
              <w:rPr>
                <w:rFonts w:ascii="宋体" w:hAnsi="宋体"/>
                <w:bCs/>
                <w:color w:val="000000"/>
                <w:sz w:val="18"/>
                <w:szCs w:val="18"/>
              </w:rPr>
              <w:t>Safety</w:t>
            </w: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（ICVES</w:t>
            </w:r>
            <w:proofErr w:type="spellEnd"/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国际电子与电气工程师协会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IEEE</w:t>
            </w:r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（EI检索）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国际运输与交通理论大会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Transportation and Traffic Theory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国际运输与交通理论大会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（TTT）组委会（SCI、EI检索）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美国交通运输研究委员会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Transportation Research </w:t>
            </w: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Board（TRB</w:t>
            </w:r>
            <w:proofErr w:type="spellEnd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美国国家研究委员会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美国沥青铺面技术协会会议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Association of Asphalt Paving Technologists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AAPT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美国沥青铺面技术协会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International Conference of </w:t>
            </w:r>
            <w:smartTag w:uri="urn:schemas-microsoft-com:office:smarttags" w:element="place">
              <w:smartTag w:uri="urn:schemas-microsoft-com:office:smarttags" w:element="City">
                <w:r w:rsidRPr="00CB0D51">
                  <w:rPr>
                    <w:rFonts w:ascii="宋体" w:hAnsi="宋体" w:hint="eastAsia"/>
                    <w:color w:val="000000"/>
                    <w:sz w:val="18"/>
                    <w:szCs w:val="18"/>
                    <w:lang w:eastAsia="zh-CN"/>
                  </w:rPr>
                  <w:t>S</w:t>
                </w:r>
                <w:r w:rsidRPr="00CB0D51">
                  <w:rPr>
                    <w:rFonts w:ascii="宋体" w:hAnsi="宋体" w:hint="eastAsia"/>
                    <w:color w:val="000000"/>
                    <w:sz w:val="18"/>
                    <w:szCs w:val="18"/>
                  </w:rPr>
                  <w:t>hanghai</w:t>
                </w:r>
              </w:smartTag>
            </w:smartTag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同济大学</w:t>
            </w:r>
            <w:proofErr w:type="spellEnd"/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世界道路大会</w:t>
            </w:r>
            <w:proofErr w:type="spellEnd"/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World Road Congress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World Road Association</w:t>
            </w:r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世界道路协会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4年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国际道路和机场路面技术大会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0" w:right="-96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International Conference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on Road and Airfare Pavement Technology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中国公路学会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5年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交通部科学研究院</w:t>
            </w:r>
            <w:proofErr w:type="spellEnd"/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乡村公路国际会议</w:t>
            </w:r>
            <w:proofErr w:type="spellEnd"/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0" w:right="-96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International Conference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on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Low-Volume Roads</w:t>
            </w:r>
          </w:p>
        </w:tc>
        <w:tc>
          <w:tcPr>
            <w:tcW w:w="2922" w:type="dxa"/>
            <w:vAlign w:val="center"/>
          </w:tcPr>
          <w:p w:rsidR="00461BA1" w:rsidRPr="004D37C2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美国交通运输研究委员会（TRB）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4年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cs="Arial"/>
                <w:color w:val="000000"/>
                <w:sz w:val="18"/>
                <w:szCs w:val="18"/>
              </w:rPr>
              <w:t>国际沥青路面</w:t>
            </w:r>
            <w:proofErr w:type="spellEnd"/>
            <w:r w:rsidRPr="00CB0D51">
              <w:rPr>
                <w:rFonts w:ascii="宋体" w:hAnsi="宋体" w:cs="Arial" w:hint="eastAsia"/>
                <w:color w:val="000000"/>
                <w:sz w:val="18"/>
                <w:szCs w:val="18"/>
                <w:lang w:eastAsia="zh-CN"/>
              </w:rPr>
              <w:t>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0" w:right="-96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International Society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for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Asp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h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alt Pavement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国际沥青路面协会</w:t>
            </w:r>
            <w:proofErr w:type="spellEnd"/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5年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国际车辆动力学学术会议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0" w:right="-96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nternational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Symposium Dynamics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o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f Vehicles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o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Poads</w:t>
            </w:r>
            <w:proofErr w:type="spellEnd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a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nd Tracks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国际车辆动力学协会（IAUSD）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铁路和磁浮系统提速和服务技术国际学术会议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0" w:right="-96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nternational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Symposium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o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n Speed-Up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a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nd </w:t>
            </w: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Sevice</w:t>
            </w:r>
            <w:proofErr w:type="spellEnd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Technology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f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or Railway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a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nd Maglev Systems 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西南交通大学牵引动力国家重点实验室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3年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模态分析国际会议</w:t>
            </w:r>
            <w:proofErr w:type="spellEnd"/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0" w:right="-96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nternational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M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odal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A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nalysis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C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onference 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ociety for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E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xperimental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M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echanics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交通运输领域华人学者国际会议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ICCTP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International Conference of Chinese Transportation Professionals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中国旅美交通协会（NACOTA）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美国土木工程协会（ASCE）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EI</w:t>
            </w: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中国交通工程学会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中国智能交通协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ITS China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国家智能交通系统工程技术研究中心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ITSC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交通运输工程）</w:t>
            </w:r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国际学术会议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International Conference on Transportation Engineering（ICTE）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中国科协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中国交通运输协会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中国铁道学会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中国公路学会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西南交通大学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EI</w:t>
            </w:r>
            <w:r w:rsidRPr="00CB0D51">
              <w:rPr>
                <w:rFonts w:ascii="宋体" w:hAnsi="宋体" w:cs="Lucida Sans Unicode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交通运输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研究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学术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International Conference on Traffic &amp; Transportation Studies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ICTTS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北京交通大学，中国系统工程学会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香港交通运输研究会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年会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Hong Kong Society for Transportation Studies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HKSTS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香港交通运输研究会</w:t>
            </w:r>
            <w:proofErr w:type="spellEnd"/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计算机系统在铁路及轨道交通中的应用国际会议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International Conference on Computer System Design and Operation in the Railway and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O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ther Transit Systems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Comprail</w:t>
            </w:r>
            <w:proofErr w:type="spellEnd"/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北京交通大学</w:t>
            </w:r>
            <w:proofErr w:type="spellEnd"/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交通与运输国际学术会议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International Conference on Traffic &amp; Transportation Studies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ICTTS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北京交通大学</w:t>
            </w:r>
            <w:proofErr w:type="spellEnd"/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亚太地区塑性工程及应用会议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Asia-pacific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C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onference on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E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ngineering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P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lasticity and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ts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A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pplications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华中科技大学</w:t>
            </w:r>
            <w:proofErr w:type="spellEnd"/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地下工程设计、施工、运营安全风险控制及管理国际会议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International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S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ymposium on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R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isk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C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ontrol and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M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anagement of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D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esign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，C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onstruction and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O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peration in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U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nderground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E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ngineering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大连理工大学，大连工学院，北京交通大学，中国工程院水利与建筑学部岩石力学与工程学会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１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461BA1" w:rsidRDefault="00461BA1" w:rsidP="00461BA1">
      <w:pPr>
        <w:rPr>
          <w:rFonts w:ascii="黑体" w:eastAsia="黑体" w:hAnsi="宋体"/>
          <w:bCs/>
          <w:iCs/>
          <w:color w:val="000000"/>
          <w:sz w:val="84"/>
          <w:szCs w:val="84"/>
          <w:lang w:eastAsia="zh-CN"/>
        </w:rPr>
      </w:pPr>
    </w:p>
    <w:p w:rsidR="00E256CA" w:rsidRDefault="00E256CA"/>
    <w:sectPr w:rsidR="00E256CA" w:rsidSect="00461B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8F" w:rsidRDefault="0017158F" w:rsidP="007371C1">
      <w:r>
        <w:separator/>
      </w:r>
    </w:p>
  </w:endnote>
  <w:endnote w:type="continuationSeparator" w:id="0">
    <w:p w:rsidR="0017158F" w:rsidRDefault="0017158F" w:rsidP="00737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67" w:rsidRDefault="0017158F" w:rsidP="00CD0AC5">
    <w:pPr>
      <w:pStyle w:val="a4"/>
      <w:rPr>
        <w:lang w:eastAsia="zh-CN"/>
      </w:rPr>
    </w:pPr>
  </w:p>
  <w:p w:rsidR="00DD2F67" w:rsidRDefault="001715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67" w:rsidRDefault="007371C1">
    <w:pPr>
      <w:pStyle w:val="a4"/>
      <w:jc w:val="center"/>
    </w:pPr>
    <w:r>
      <w:fldChar w:fldCharType="begin"/>
    </w:r>
    <w:r w:rsidR="008854D5">
      <w:instrText xml:space="preserve"> PAGE   \* MERGEFORMAT </w:instrText>
    </w:r>
    <w:r>
      <w:fldChar w:fldCharType="separate"/>
    </w:r>
    <w:r w:rsidR="00836678" w:rsidRPr="00836678">
      <w:rPr>
        <w:noProof/>
        <w:lang w:val="zh-CN"/>
      </w:rPr>
      <w:t>6</w:t>
    </w:r>
    <w:r>
      <w:fldChar w:fldCharType="end"/>
    </w:r>
  </w:p>
  <w:p w:rsidR="00DD2F67" w:rsidRDefault="001715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8F" w:rsidRDefault="0017158F" w:rsidP="007371C1">
      <w:r>
        <w:separator/>
      </w:r>
    </w:p>
  </w:footnote>
  <w:footnote w:type="continuationSeparator" w:id="0">
    <w:p w:rsidR="0017158F" w:rsidRDefault="0017158F" w:rsidP="00737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67" w:rsidRPr="00E33194" w:rsidRDefault="0017158F" w:rsidP="00356291">
    <w:pPr>
      <w:pStyle w:val="a3"/>
      <w:jc w:val="left"/>
      <w:rPr>
        <w:rFonts w:ascii="黑体" w:eastAsia="黑体"/>
        <w:b/>
        <w:lang w:eastAsia="zh-C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67" w:rsidRPr="00A65929" w:rsidRDefault="008854D5" w:rsidP="00A65929">
    <w:pPr>
      <w:pStyle w:val="a3"/>
      <w:jc w:val="left"/>
      <w:rPr>
        <w:b/>
        <w:lang w:eastAsia="zh-CN"/>
      </w:rPr>
    </w:pPr>
    <w:r w:rsidRPr="00B6287B">
      <w:rPr>
        <w:rFonts w:hint="eastAsia"/>
        <w:b/>
        <w:lang w:eastAsia="zh-CN"/>
      </w:rPr>
      <w:t>同济大学博士学位申请者发表学术论文的要求及期刊会议目录</w:t>
    </w:r>
    <w:r>
      <w:rPr>
        <w:rFonts w:hint="eastAsia"/>
        <w:b/>
        <w:lang w:eastAsia="zh-CN"/>
      </w:rPr>
      <w:t xml:space="preserve">　　　　　　　　　　　　　　　　　　　　　　　　　　　　　　　　　　　　　　　　　　　　　　　　　　　　人文学科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67" w:rsidRPr="00E33194" w:rsidRDefault="008854D5" w:rsidP="00356291">
    <w:pPr>
      <w:pStyle w:val="a3"/>
      <w:jc w:val="left"/>
      <w:rPr>
        <w:rFonts w:ascii="黑体" w:eastAsia="黑体"/>
        <w:b/>
        <w:lang w:eastAsia="zh-CN"/>
      </w:rPr>
    </w:pPr>
    <w:r w:rsidRPr="00707B91">
      <w:rPr>
        <w:rFonts w:ascii="黑体" w:eastAsia="黑体" w:hint="eastAsia"/>
        <w:lang w:eastAsia="zh-CN"/>
      </w:rPr>
      <w:t>同济大学博士学位申请者发表学术论文要求及期刊会议目录</w:t>
    </w:r>
    <w:r>
      <w:rPr>
        <w:rFonts w:ascii="黑体" w:eastAsia="黑体" w:hint="eastAsia"/>
        <w:lang w:eastAsia="zh-CN"/>
      </w:rPr>
      <w:t xml:space="preserve">                                                                                                                 目录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CB6"/>
    <w:multiLevelType w:val="hybridMultilevel"/>
    <w:tmpl w:val="38ACA8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E55AFC"/>
    <w:multiLevelType w:val="hybridMultilevel"/>
    <w:tmpl w:val="0B3C50CE"/>
    <w:lvl w:ilvl="0" w:tplc="20E2D0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0F2C363B"/>
    <w:multiLevelType w:val="hybridMultilevel"/>
    <w:tmpl w:val="0EB22E2C"/>
    <w:lvl w:ilvl="0" w:tplc="73A02E8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10733838"/>
    <w:multiLevelType w:val="hybridMultilevel"/>
    <w:tmpl w:val="00EE1130"/>
    <w:lvl w:ilvl="0" w:tplc="DE3AE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0CC1F43"/>
    <w:multiLevelType w:val="hybridMultilevel"/>
    <w:tmpl w:val="9B629B96"/>
    <w:lvl w:ilvl="0" w:tplc="39C49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11CD1A7B"/>
    <w:multiLevelType w:val="hybridMultilevel"/>
    <w:tmpl w:val="D0ACF2F4"/>
    <w:lvl w:ilvl="0" w:tplc="877052A4">
      <w:start w:val="1"/>
      <w:numFmt w:val="japaneseCounting"/>
      <w:lvlText w:val="%1、"/>
      <w:lvlJc w:val="left"/>
      <w:pPr>
        <w:tabs>
          <w:tab w:val="num" w:pos="1312"/>
        </w:tabs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2"/>
        </w:tabs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2"/>
        </w:tabs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2"/>
        </w:tabs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2"/>
        </w:tabs>
        <w:ind w:left="4372" w:hanging="420"/>
      </w:pPr>
    </w:lvl>
  </w:abstractNum>
  <w:abstractNum w:abstractNumId="6">
    <w:nsid w:val="14CC0BD1"/>
    <w:multiLevelType w:val="hybridMultilevel"/>
    <w:tmpl w:val="DF7C41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82E55B7"/>
    <w:multiLevelType w:val="hybridMultilevel"/>
    <w:tmpl w:val="10EC89B6"/>
    <w:lvl w:ilvl="0" w:tplc="B5C4ABE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F4E385A"/>
    <w:multiLevelType w:val="hybridMultilevel"/>
    <w:tmpl w:val="5522768E"/>
    <w:lvl w:ilvl="0" w:tplc="887A50B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9">
    <w:nsid w:val="201E6732"/>
    <w:multiLevelType w:val="hybridMultilevel"/>
    <w:tmpl w:val="4D8A3B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1A1619B"/>
    <w:multiLevelType w:val="hybridMultilevel"/>
    <w:tmpl w:val="849481D4"/>
    <w:lvl w:ilvl="0" w:tplc="43C42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246D17A4"/>
    <w:multiLevelType w:val="hybridMultilevel"/>
    <w:tmpl w:val="4C861A88"/>
    <w:lvl w:ilvl="0" w:tplc="20BE9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496AED"/>
    <w:multiLevelType w:val="hybridMultilevel"/>
    <w:tmpl w:val="134A7896"/>
    <w:lvl w:ilvl="0" w:tplc="A94EBC6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BB35BB"/>
    <w:multiLevelType w:val="hybridMultilevel"/>
    <w:tmpl w:val="DEACF4CC"/>
    <w:lvl w:ilvl="0" w:tplc="DD300A8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4445AE"/>
    <w:multiLevelType w:val="hybridMultilevel"/>
    <w:tmpl w:val="7DF0E8B2"/>
    <w:lvl w:ilvl="0" w:tplc="35D0BCAA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5">
    <w:nsid w:val="375753C6"/>
    <w:multiLevelType w:val="hybridMultilevel"/>
    <w:tmpl w:val="1560675E"/>
    <w:lvl w:ilvl="0" w:tplc="DE3AE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7B027CA"/>
    <w:multiLevelType w:val="multilevel"/>
    <w:tmpl w:val="DF7C41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BE20FF2"/>
    <w:multiLevelType w:val="hybridMultilevel"/>
    <w:tmpl w:val="D376DEC2"/>
    <w:lvl w:ilvl="0" w:tplc="DE3AE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F816D85"/>
    <w:multiLevelType w:val="hybridMultilevel"/>
    <w:tmpl w:val="B9A229E6"/>
    <w:lvl w:ilvl="0" w:tplc="8BC8EF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413A129C"/>
    <w:multiLevelType w:val="hybridMultilevel"/>
    <w:tmpl w:val="773CA218"/>
    <w:lvl w:ilvl="0" w:tplc="105E54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425D299A"/>
    <w:multiLevelType w:val="hybridMultilevel"/>
    <w:tmpl w:val="6D4468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5574EA9"/>
    <w:multiLevelType w:val="hybridMultilevel"/>
    <w:tmpl w:val="8E20DA4E"/>
    <w:lvl w:ilvl="0" w:tplc="80363E9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7E0F50"/>
    <w:multiLevelType w:val="hybridMultilevel"/>
    <w:tmpl w:val="4866077C"/>
    <w:lvl w:ilvl="0" w:tplc="CFAEC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7DA0BCF"/>
    <w:multiLevelType w:val="hybridMultilevel"/>
    <w:tmpl w:val="4600E728"/>
    <w:lvl w:ilvl="0" w:tplc="DE3AE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A5D66B9"/>
    <w:multiLevelType w:val="multilevel"/>
    <w:tmpl w:val="2736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9839A0"/>
    <w:multiLevelType w:val="hybridMultilevel"/>
    <w:tmpl w:val="BD6C6D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42D525B"/>
    <w:multiLevelType w:val="hybridMultilevel"/>
    <w:tmpl w:val="08060716"/>
    <w:lvl w:ilvl="0" w:tplc="27763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043114F"/>
    <w:multiLevelType w:val="hybridMultilevel"/>
    <w:tmpl w:val="401CCB88"/>
    <w:lvl w:ilvl="0" w:tplc="0A3A948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164C49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1540597"/>
    <w:multiLevelType w:val="hybridMultilevel"/>
    <w:tmpl w:val="F424C5E6"/>
    <w:lvl w:ilvl="0" w:tplc="9E0CE1F4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1BF6D7B"/>
    <w:multiLevelType w:val="hybridMultilevel"/>
    <w:tmpl w:val="B1D26F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2142DC5"/>
    <w:multiLevelType w:val="hybridMultilevel"/>
    <w:tmpl w:val="5B4497F0"/>
    <w:lvl w:ilvl="0" w:tplc="4CAE1A7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79230228"/>
    <w:multiLevelType w:val="hybridMultilevel"/>
    <w:tmpl w:val="D026E1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9CD7E73"/>
    <w:multiLevelType w:val="hybridMultilevel"/>
    <w:tmpl w:val="C8C855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CB335AA"/>
    <w:multiLevelType w:val="hybridMultilevel"/>
    <w:tmpl w:val="17AEE690"/>
    <w:lvl w:ilvl="0" w:tplc="AE406C30">
      <w:start w:val="1"/>
      <w:numFmt w:val="japaneseCounting"/>
      <w:lvlText w:val="%1、"/>
      <w:lvlJc w:val="left"/>
      <w:pPr>
        <w:tabs>
          <w:tab w:val="num" w:pos="585"/>
        </w:tabs>
        <w:ind w:left="585" w:hanging="360"/>
      </w:pPr>
      <w:rPr>
        <w:rFonts w:ascii="Times New Roman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34">
    <w:nsid w:val="7F00683D"/>
    <w:multiLevelType w:val="hybridMultilevel"/>
    <w:tmpl w:val="C082D390"/>
    <w:lvl w:ilvl="0" w:tplc="4D504D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33"/>
  </w:num>
  <w:num w:numId="3">
    <w:abstractNumId w:val="8"/>
  </w:num>
  <w:num w:numId="4">
    <w:abstractNumId w:val="28"/>
  </w:num>
  <w:num w:numId="5">
    <w:abstractNumId w:val="32"/>
  </w:num>
  <w:num w:numId="6">
    <w:abstractNumId w:val="20"/>
  </w:num>
  <w:num w:numId="7">
    <w:abstractNumId w:val="31"/>
  </w:num>
  <w:num w:numId="8">
    <w:abstractNumId w:val="6"/>
  </w:num>
  <w:num w:numId="9">
    <w:abstractNumId w:val="11"/>
  </w:num>
  <w:num w:numId="10">
    <w:abstractNumId w:val="23"/>
  </w:num>
  <w:num w:numId="11">
    <w:abstractNumId w:val="17"/>
  </w:num>
  <w:num w:numId="12">
    <w:abstractNumId w:val="15"/>
  </w:num>
  <w:num w:numId="13">
    <w:abstractNumId w:val="3"/>
  </w:num>
  <w:num w:numId="14">
    <w:abstractNumId w:val="29"/>
  </w:num>
  <w:num w:numId="15">
    <w:abstractNumId w:val="25"/>
  </w:num>
  <w:num w:numId="16">
    <w:abstractNumId w:val="0"/>
  </w:num>
  <w:num w:numId="17">
    <w:abstractNumId w:val="27"/>
  </w:num>
  <w:num w:numId="18">
    <w:abstractNumId w:val="2"/>
  </w:num>
  <w:num w:numId="19">
    <w:abstractNumId w:val="14"/>
  </w:num>
  <w:num w:numId="20">
    <w:abstractNumId w:val="22"/>
  </w:num>
  <w:num w:numId="21">
    <w:abstractNumId w:val="12"/>
  </w:num>
  <w:num w:numId="22">
    <w:abstractNumId w:val="9"/>
  </w:num>
  <w:num w:numId="23">
    <w:abstractNumId w:val="7"/>
  </w:num>
  <w:num w:numId="24">
    <w:abstractNumId w:val="26"/>
  </w:num>
  <w:num w:numId="25">
    <w:abstractNumId w:val="13"/>
  </w:num>
  <w:num w:numId="26">
    <w:abstractNumId w:val="19"/>
  </w:num>
  <w:num w:numId="27">
    <w:abstractNumId w:val="30"/>
  </w:num>
  <w:num w:numId="28">
    <w:abstractNumId w:val="18"/>
  </w:num>
  <w:num w:numId="29">
    <w:abstractNumId w:val="1"/>
  </w:num>
  <w:num w:numId="30">
    <w:abstractNumId w:val="10"/>
  </w:num>
  <w:num w:numId="31">
    <w:abstractNumId w:val="4"/>
  </w:num>
  <w:num w:numId="32">
    <w:abstractNumId w:val="24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BA1"/>
    <w:rsid w:val="0017158F"/>
    <w:rsid w:val="00461BA1"/>
    <w:rsid w:val="007371C1"/>
    <w:rsid w:val="00836678"/>
    <w:rsid w:val="008854D5"/>
    <w:rsid w:val="00E2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A1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qFormat/>
    <w:rsid w:val="00461BA1"/>
    <w:pPr>
      <w:keepNext/>
      <w:spacing w:after="240" w:line="360" w:lineRule="auto"/>
      <w:outlineLvl w:val="0"/>
    </w:pPr>
    <w:rPr>
      <w:rFonts w:ascii="Cambria" w:eastAsia="仿宋_GB2312" w:hAnsi="Cambria"/>
      <w:b/>
      <w:bCs/>
      <w:kern w:val="32"/>
      <w:sz w:val="36"/>
      <w:szCs w:val="36"/>
      <w:u w:val="single"/>
    </w:rPr>
  </w:style>
  <w:style w:type="paragraph" w:styleId="2">
    <w:name w:val="heading 2"/>
    <w:basedOn w:val="a"/>
    <w:next w:val="a"/>
    <w:link w:val="2Char"/>
    <w:qFormat/>
    <w:rsid w:val="00461B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461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461B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461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461B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461BA1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461B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461B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61BA1"/>
    <w:rPr>
      <w:rFonts w:ascii="Cambria" w:eastAsia="仿宋_GB2312" w:hAnsi="Cambria" w:cs="Times New Roman"/>
      <w:b/>
      <w:bCs/>
      <w:kern w:val="32"/>
      <w:sz w:val="36"/>
      <w:szCs w:val="36"/>
      <w:u w:val="single"/>
      <w:lang w:eastAsia="en-US" w:bidi="en-US"/>
    </w:rPr>
  </w:style>
  <w:style w:type="character" w:customStyle="1" w:styleId="2Char">
    <w:name w:val="标题 2 Char"/>
    <w:basedOn w:val="a0"/>
    <w:link w:val="2"/>
    <w:rsid w:val="00461BA1"/>
    <w:rPr>
      <w:rFonts w:ascii="Cambria" w:eastAsia="宋体" w:hAnsi="Cambria" w:cs="Times New Roman"/>
      <w:b/>
      <w:bCs/>
      <w:i/>
      <w:iCs/>
      <w:kern w:val="0"/>
      <w:sz w:val="28"/>
      <w:szCs w:val="28"/>
      <w:lang w:eastAsia="en-US" w:bidi="en-US"/>
    </w:rPr>
  </w:style>
  <w:style w:type="character" w:customStyle="1" w:styleId="3Char">
    <w:name w:val="标题 3 Char"/>
    <w:basedOn w:val="a0"/>
    <w:link w:val="3"/>
    <w:rsid w:val="00461BA1"/>
    <w:rPr>
      <w:rFonts w:ascii="Cambria" w:eastAsia="宋体" w:hAnsi="Cambria" w:cs="Times New Roman"/>
      <w:b/>
      <w:bCs/>
      <w:kern w:val="0"/>
      <w:sz w:val="26"/>
      <w:szCs w:val="26"/>
      <w:lang w:eastAsia="en-US" w:bidi="en-US"/>
    </w:rPr>
  </w:style>
  <w:style w:type="character" w:customStyle="1" w:styleId="4Char">
    <w:name w:val="标题 4 Char"/>
    <w:basedOn w:val="a0"/>
    <w:link w:val="4"/>
    <w:rsid w:val="00461BA1"/>
    <w:rPr>
      <w:rFonts w:ascii="Calibri" w:eastAsia="宋体" w:hAnsi="Calibri" w:cs="Times New Roman"/>
      <w:b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rsid w:val="00461BA1"/>
    <w:rPr>
      <w:rFonts w:ascii="Calibri" w:eastAsia="宋体" w:hAnsi="Calibri" w:cs="Times New Roman"/>
      <w:b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rsid w:val="00461BA1"/>
    <w:rPr>
      <w:rFonts w:ascii="Calibri" w:eastAsia="宋体" w:hAnsi="Calibri" w:cs="Times New Roman"/>
      <w:b/>
      <w:bCs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rsid w:val="00461BA1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customStyle="1" w:styleId="8Char">
    <w:name w:val="标题 8 Char"/>
    <w:basedOn w:val="a0"/>
    <w:link w:val="8"/>
    <w:rsid w:val="00461BA1"/>
    <w:rPr>
      <w:rFonts w:ascii="Calibri" w:eastAsia="宋体" w:hAnsi="Calibri" w:cs="Times New Roman"/>
      <w:i/>
      <w:iCs/>
      <w:kern w:val="0"/>
      <w:sz w:val="24"/>
      <w:szCs w:val="24"/>
      <w:lang w:eastAsia="en-US" w:bidi="en-US"/>
    </w:rPr>
  </w:style>
  <w:style w:type="character" w:customStyle="1" w:styleId="9Char">
    <w:name w:val="标题 9 Char"/>
    <w:basedOn w:val="a0"/>
    <w:link w:val="9"/>
    <w:rsid w:val="00461BA1"/>
    <w:rPr>
      <w:rFonts w:ascii="Cambria" w:eastAsia="宋体" w:hAnsi="Cambria" w:cs="Times New Roman"/>
      <w:kern w:val="0"/>
      <w:sz w:val="22"/>
      <w:lang w:eastAsia="en-US" w:bidi="en-US"/>
    </w:rPr>
  </w:style>
  <w:style w:type="paragraph" w:styleId="a3">
    <w:name w:val="header"/>
    <w:basedOn w:val="a"/>
    <w:link w:val="Char"/>
    <w:unhideWhenUsed/>
    <w:rsid w:val="0046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1BA1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nhideWhenUsed/>
    <w:rsid w:val="00461B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1BA1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styleId="a5">
    <w:name w:val="Strong"/>
    <w:basedOn w:val="a0"/>
    <w:qFormat/>
    <w:rsid w:val="00461BA1"/>
    <w:rPr>
      <w:b/>
      <w:bCs/>
    </w:rPr>
  </w:style>
  <w:style w:type="character" w:customStyle="1" w:styleId="text21">
    <w:name w:val="text21"/>
    <w:basedOn w:val="a0"/>
    <w:rsid w:val="00461BA1"/>
  </w:style>
  <w:style w:type="paragraph" w:styleId="20">
    <w:name w:val="Body Text 2"/>
    <w:basedOn w:val="a"/>
    <w:link w:val="2Char0"/>
    <w:rsid w:val="00461BA1"/>
    <w:pPr>
      <w:ind w:right="-74"/>
    </w:pPr>
    <w:rPr>
      <w:rFonts w:ascii="仿宋_GB2312" w:eastAsia="仿宋_GB2312"/>
    </w:rPr>
  </w:style>
  <w:style w:type="character" w:customStyle="1" w:styleId="2Char0">
    <w:name w:val="正文文本 2 Char"/>
    <w:basedOn w:val="a0"/>
    <w:link w:val="20"/>
    <w:rsid w:val="00461BA1"/>
    <w:rPr>
      <w:rFonts w:ascii="仿宋_GB2312" w:eastAsia="仿宋_GB2312" w:hAnsi="Calibri" w:cs="Times New Roman"/>
      <w:kern w:val="0"/>
      <w:sz w:val="24"/>
      <w:szCs w:val="24"/>
      <w:lang w:eastAsia="en-US" w:bidi="en-US"/>
    </w:rPr>
  </w:style>
  <w:style w:type="paragraph" w:styleId="a6">
    <w:name w:val="Title"/>
    <w:basedOn w:val="a"/>
    <w:next w:val="a"/>
    <w:link w:val="Char1"/>
    <w:qFormat/>
    <w:rsid w:val="00461B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6"/>
    <w:rsid w:val="00461BA1"/>
    <w:rPr>
      <w:rFonts w:ascii="Cambria" w:eastAsia="宋体" w:hAnsi="Cambria" w:cs="Times New Roman"/>
      <w:b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2"/>
    <w:qFormat/>
    <w:rsid w:val="00461BA1"/>
    <w:pPr>
      <w:spacing w:after="60"/>
      <w:jc w:val="center"/>
      <w:outlineLvl w:val="1"/>
    </w:pPr>
    <w:rPr>
      <w:rFonts w:ascii="Cambria" w:hAnsi="Cambria"/>
    </w:rPr>
  </w:style>
  <w:style w:type="character" w:customStyle="1" w:styleId="Char2">
    <w:name w:val="副标题 Char"/>
    <w:basedOn w:val="a0"/>
    <w:link w:val="a7"/>
    <w:rsid w:val="00461BA1"/>
    <w:rPr>
      <w:rFonts w:ascii="Cambria" w:eastAsia="宋体" w:hAnsi="Cambria" w:cs="Times New Roman"/>
      <w:kern w:val="0"/>
      <w:sz w:val="24"/>
      <w:szCs w:val="24"/>
      <w:lang w:eastAsia="en-US" w:bidi="en-US"/>
    </w:rPr>
  </w:style>
  <w:style w:type="character" w:styleId="a8">
    <w:name w:val="Emphasis"/>
    <w:basedOn w:val="a0"/>
    <w:qFormat/>
    <w:rsid w:val="00461BA1"/>
    <w:rPr>
      <w:rFonts w:ascii="Calibri" w:hAnsi="Calibri"/>
      <w:b/>
      <w:i/>
      <w:iCs/>
    </w:rPr>
  </w:style>
  <w:style w:type="paragraph" w:styleId="a9">
    <w:name w:val="Quote"/>
    <w:basedOn w:val="a"/>
    <w:next w:val="a"/>
    <w:link w:val="Char3"/>
    <w:qFormat/>
    <w:rsid w:val="00461BA1"/>
    <w:rPr>
      <w:i/>
    </w:rPr>
  </w:style>
  <w:style w:type="character" w:customStyle="1" w:styleId="Char3">
    <w:name w:val="引用 Char"/>
    <w:basedOn w:val="a0"/>
    <w:link w:val="a9"/>
    <w:rsid w:val="00461BA1"/>
    <w:rPr>
      <w:rFonts w:ascii="Calibri" w:eastAsia="宋体" w:hAnsi="Calibri" w:cs="Times New Roman"/>
      <w:i/>
      <w:kern w:val="0"/>
      <w:sz w:val="24"/>
      <w:szCs w:val="24"/>
      <w:lang w:eastAsia="en-US" w:bidi="en-US"/>
    </w:rPr>
  </w:style>
  <w:style w:type="paragraph" w:styleId="aa">
    <w:name w:val="Intense Quote"/>
    <w:basedOn w:val="a"/>
    <w:next w:val="a"/>
    <w:link w:val="Char4"/>
    <w:qFormat/>
    <w:rsid w:val="00461BA1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a"/>
    <w:rsid w:val="00461BA1"/>
    <w:rPr>
      <w:rFonts w:ascii="Calibri" w:eastAsia="宋体" w:hAnsi="Calibri" w:cs="Times New Roman"/>
      <w:b/>
      <w:i/>
      <w:kern w:val="0"/>
      <w:sz w:val="24"/>
      <w:lang w:eastAsia="en-US" w:bidi="en-US"/>
    </w:rPr>
  </w:style>
  <w:style w:type="paragraph" w:styleId="10">
    <w:name w:val="toc 1"/>
    <w:basedOn w:val="a"/>
    <w:next w:val="a"/>
    <w:autoRedefine/>
    <w:unhideWhenUsed/>
    <w:rsid w:val="00461BA1"/>
    <w:pPr>
      <w:tabs>
        <w:tab w:val="right" w:leader="dot" w:pos="15300"/>
      </w:tabs>
      <w:spacing w:before="120" w:after="120"/>
      <w:ind w:rightChars="43" w:right="103"/>
    </w:pPr>
    <w:rPr>
      <w:rFonts w:ascii="宋体" w:hAnsi="宋体" w:cs="Calibri"/>
      <w:b/>
      <w:bCs/>
      <w:caps/>
      <w:noProof/>
      <w:sz w:val="20"/>
      <w:szCs w:val="20"/>
      <w:lang w:eastAsia="zh-CN"/>
    </w:rPr>
  </w:style>
  <w:style w:type="character" w:customStyle="1" w:styleId="javascript">
    <w:name w:val="javascript"/>
    <w:basedOn w:val="a0"/>
    <w:rsid w:val="00461BA1"/>
  </w:style>
  <w:style w:type="character" w:customStyle="1" w:styleId="style12">
    <w:name w:val="style12"/>
    <w:basedOn w:val="a0"/>
    <w:rsid w:val="00461BA1"/>
    <w:rPr>
      <w:sz w:val="18"/>
      <w:szCs w:val="18"/>
    </w:rPr>
  </w:style>
  <w:style w:type="paragraph" w:styleId="ab">
    <w:name w:val="Document Map"/>
    <w:basedOn w:val="a"/>
    <w:link w:val="Char5"/>
    <w:semiHidden/>
    <w:unhideWhenUsed/>
    <w:rsid w:val="00461BA1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b"/>
    <w:semiHidden/>
    <w:rsid w:val="00461BA1"/>
    <w:rPr>
      <w:rFonts w:ascii="宋体" w:eastAsia="宋体" w:hAnsi="Calibri" w:cs="Times New Roman"/>
      <w:kern w:val="0"/>
      <w:sz w:val="18"/>
      <w:szCs w:val="18"/>
      <w:lang w:eastAsia="en-US" w:bidi="en-US"/>
    </w:rPr>
  </w:style>
  <w:style w:type="paragraph" w:styleId="ac">
    <w:name w:val="Date"/>
    <w:basedOn w:val="a"/>
    <w:next w:val="a"/>
    <w:link w:val="Char6"/>
    <w:semiHidden/>
    <w:unhideWhenUsed/>
    <w:rsid w:val="00461BA1"/>
    <w:pPr>
      <w:ind w:leftChars="2500" w:left="100"/>
    </w:pPr>
  </w:style>
  <w:style w:type="character" w:customStyle="1" w:styleId="Char6">
    <w:name w:val="日期 Char"/>
    <w:basedOn w:val="a0"/>
    <w:link w:val="ac"/>
    <w:semiHidden/>
    <w:rsid w:val="00461BA1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customStyle="1" w:styleId="dstyle4">
    <w:name w:val="d style4"/>
    <w:basedOn w:val="a0"/>
    <w:rsid w:val="00461BA1"/>
  </w:style>
  <w:style w:type="paragraph" w:styleId="ad">
    <w:name w:val="Body Text"/>
    <w:basedOn w:val="a"/>
    <w:link w:val="Char7"/>
    <w:semiHidden/>
    <w:unhideWhenUsed/>
    <w:rsid w:val="00461BA1"/>
    <w:pPr>
      <w:spacing w:after="120"/>
    </w:pPr>
  </w:style>
  <w:style w:type="character" w:customStyle="1" w:styleId="Char7">
    <w:name w:val="正文文本 Char"/>
    <w:basedOn w:val="a0"/>
    <w:link w:val="ad"/>
    <w:semiHidden/>
    <w:rsid w:val="00461BA1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21">
    <w:name w:val="toc 2"/>
    <w:basedOn w:val="a"/>
    <w:next w:val="a"/>
    <w:autoRedefine/>
    <w:unhideWhenUsed/>
    <w:rsid w:val="00461BA1"/>
    <w:pPr>
      <w:tabs>
        <w:tab w:val="right" w:leader="dot" w:pos="15300"/>
      </w:tabs>
      <w:ind w:left="240"/>
    </w:pPr>
    <w:rPr>
      <w:rFonts w:cs="Calibri"/>
      <w:smallCaps/>
      <w:sz w:val="20"/>
      <w:szCs w:val="20"/>
    </w:rPr>
  </w:style>
  <w:style w:type="paragraph" w:styleId="ae">
    <w:name w:val="Normal (Web)"/>
    <w:basedOn w:val="a"/>
    <w:rsid w:val="00461BA1"/>
    <w:pPr>
      <w:spacing w:before="100" w:beforeAutospacing="1" w:after="100" w:afterAutospacing="1"/>
    </w:pPr>
    <w:rPr>
      <w:rFonts w:ascii="宋体" w:hAnsi="宋体"/>
      <w:lang w:eastAsia="zh-CN" w:bidi="ar-SA"/>
    </w:rPr>
  </w:style>
  <w:style w:type="character" w:customStyle="1" w:styleId="text2">
    <w:name w:val="text2"/>
    <w:basedOn w:val="a0"/>
    <w:rsid w:val="00461BA1"/>
  </w:style>
  <w:style w:type="character" w:styleId="af">
    <w:name w:val="Hyperlink"/>
    <w:basedOn w:val="a0"/>
    <w:unhideWhenUsed/>
    <w:rsid w:val="00461BA1"/>
    <w:rPr>
      <w:color w:val="0000FF"/>
      <w:u w:val="single"/>
    </w:rPr>
  </w:style>
  <w:style w:type="paragraph" w:styleId="30">
    <w:name w:val="toc 3"/>
    <w:basedOn w:val="a"/>
    <w:next w:val="a"/>
    <w:autoRedefine/>
    <w:unhideWhenUsed/>
    <w:rsid w:val="00461BA1"/>
    <w:pPr>
      <w:tabs>
        <w:tab w:val="right" w:leader="dot" w:pos="15300"/>
      </w:tabs>
      <w:ind w:left="480"/>
    </w:pPr>
    <w:rPr>
      <w:rFonts w:ascii="宋体" w:hAnsi="宋体" w:cs="Calibri"/>
      <w:iCs/>
      <w:noProof/>
      <w:sz w:val="20"/>
      <w:szCs w:val="20"/>
      <w:lang w:eastAsia="zh-CN"/>
    </w:rPr>
  </w:style>
  <w:style w:type="paragraph" w:styleId="40">
    <w:name w:val="toc 4"/>
    <w:basedOn w:val="a"/>
    <w:next w:val="a"/>
    <w:autoRedefine/>
    <w:unhideWhenUsed/>
    <w:rsid w:val="00461BA1"/>
    <w:pPr>
      <w:ind w:left="720"/>
    </w:pPr>
    <w:rPr>
      <w:rFonts w:cs="Calibri"/>
      <w:sz w:val="18"/>
      <w:szCs w:val="18"/>
    </w:rPr>
  </w:style>
  <w:style w:type="paragraph" w:styleId="50">
    <w:name w:val="toc 5"/>
    <w:basedOn w:val="a"/>
    <w:next w:val="a"/>
    <w:autoRedefine/>
    <w:unhideWhenUsed/>
    <w:rsid w:val="00461BA1"/>
    <w:pPr>
      <w:ind w:left="96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nhideWhenUsed/>
    <w:rsid w:val="00461BA1"/>
    <w:pPr>
      <w:ind w:left="12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nhideWhenUsed/>
    <w:rsid w:val="00461BA1"/>
    <w:pPr>
      <w:ind w:left="144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nhideWhenUsed/>
    <w:rsid w:val="00461BA1"/>
    <w:pPr>
      <w:ind w:left="1680"/>
    </w:pPr>
    <w:rPr>
      <w:rFonts w:cs="Calibri"/>
      <w:sz w:val="18"/>
      <w:szCs w:val="18"/>
    </w:rPr>
  </w:style>
  <w:style w:type="paragraph" w:styleId="90">
    <w:name w:val="toc 9"/>
    <w:basedOn w:val="a"/>
    <w:next w:val="a"/>
    <w:autoRedefine/>
    <w:unhideWhenUsed/>
    <w:rsid w:val="00461BA1"/>
    <w:pPr>
      <w:ind w:left="1920"/>
    </w:pPr>
    <w:rPr>
      <w:rFonts w:cs="Calibri"/>
      <w:sz w:val="18"/>
      <w:szCs w:val="18"/>
    </w:rPr>
  </w:style>
  <w:style w:type="character" w:customStyle="1" w:styleId="fieldlabel">
    <w:name w:val="fieldlabel"/>
    <w:basedOn w:val="a0"/>
    <w:rsid w:val="00461BA1"/>
  </w:style>
  <w:style w:type="character" w:customStyle="1" w:styleId="text11">
    <w:name w:val="text11"/>
    <w:basedOn w:val="a0"/>
    <w:rsid w:val="00461BA1"/>
    <w:rPr>
      <w:rFonts w:ascii="宋体" w:eastAsia="宋体" w:hAnsi="宋体" w:hint="eastAsia"/>
      <w:sz w:val="26"/>
      <w:szCs w:val="26"/>
    </w:rPr>
  </w:style>
  <w:style w:type="character" w:customStyle="1" w:styleId="longtext1">
    <w:name w:val="long_text1"/>
    <w:basedOn w:val="a0"/>
    <w:rsid w:val="00461BA1"/>
    <w:rPr>
      <w:sz w:val="20"/>
      <w:szCs w:val="20"/>
    </w:rPr>
  </w:style>
  <w:style w:type="table" w:styleId="af0">
    <w:name w:val="Table Grid"/>
    <w:basedOn w:val="a1"/>
    <w:rsid w:val="00461B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1">
    <w:name w:val="short_text1"/>
    <w:basedOn w:val="a0"/>
    <w:rsid w:val="00461BA1"/>
    <w:rPr>
      <w:sz w:val="29"/>
      <w:szCs w:val="29"/>
    </w:rPr>
  </w:style>
  <w:style w:type="character" w:styleId="af1">
    <w:name w:val="Subtle Emphasis"/>
    <w:qFormat/>
    <w:rsid w:val="00461BA1"/>
    <w:rPr>
      <w:i/>
      <w:color w:val="5A5A5A"/>
    </w:rPr>
  </w:style>
  <w:style w:type="character" w:styleId="af2">
    <w:name w:val="Intense Emphasis"/>
    <w:basedOn w:val="a0"/>
    <w:qFormat/>
    <w:rsid w:val="00461BA1"/>
    <w:rPr>
      <w:b/>
      <w:i/>
      <w:sz w:val="24"/>
      <w:szCs w:val="24"/>
      <w:u w:val="single"/>
    </w:rPr>
  </w:style>
  <w:style w:type="character" w:styleId="af3">
    <w:name w:val="Intense Reference"/>
    <w:basedOn w:val="a0"/>
    <w:qFormat/>
    <w:rsid w:val="00461BA1"/>
    <w:rPr>
      <w:b/>
      <w:sz w:val="24"/>
      <w:u w:val="single"/>
    </w:rPr>
  </w:style>
  <w:style w:type="character" w:styleId="af4">
    <w:name w:val="Book Title"/>
    <w:basedOn w:val="a0"/>
    <w:qFormat/>
    <w:rsid w:val="00461BA1"/>
    <w:rPr>
      <w:rFonts w:ascii="Cambria" w:eastAsia="宋体" w:hAnsi="Cambria"/>
      <w:b/>
      <w:i/>
      <w:sz w:val="24"/>
      <w:szCs w:val="24"/>
    </w:rPr>
  </w:style>
  <w:style w:type="character" w:customStyle="1" w:styleId="trans">
    <w:name w:val="trans"/>
    <w:basedOn w:val="a0"/>
    <w:rsid w:val="00461BA1"/>
  </w:style>
  <w:style w:type="character" w:customStyle="1" w:styleId="font91">
    <w:name w:val="font91"/>
    <w:basedOn w:val="a0"/>
    <w:rsid w:val="00461BA1"/>
    <w:rPr>
      <w:sz w:val="18"/>
      <w:szCs w:val="18"/>
    </w:rPr>
  </w:style>
  <w:style w:type="character" w:styleId="af5">
    <w:name w:val="page number"/>
    <w:basedOn w:val="a0"/>
    <w:rsid w:val="00461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1303</Words>
  <Characters>7432</Characters>
  <Application>Microsoft Office Word</Application>
  <DocSecurity>0</DocSecurity>
  <Lines>61</Lines>
  <Paragraphs>17</Paragraphs>
  <ScaleCrop>false</ScaleCrop>
  <Company>Microsoft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ygb</dc:creator>
  <cp:lastModifiedBy>ygb</cp:lastModifiedBy>
  <cp:revision>3</cp:revision>
  <dcterms:created xsi:type="dcterms:W3CDTF">2011-05-05T07:00:00Z</dcterms:created>
  <dcterms:modified xsi:type="dcterms:W3CDTF">2012-09-29T02:52:00Z</dcterms:modified>
</cp:coreProperties>
</file>